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8F1A" w14:textId="77777777" w:rsidR="00DC1FC1" w:rsidRPr="00336032" w:rsidRDefault="00CA1BCC" w:rsidP="00993A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 </w:t>
      </w:r>
      <w:r w:rsidR="00996E5B" w:rsidRPr="00336032">
        <w:rPr>
          <w:rFonts w:ascii="Times New Roman" w:hAnsi="Times New Roman" w:cs="Times New Roman"/>
          <w:b/>
          <w:sz w:val="28"/>
          <w:szCs w:val="28"/>
          <w:lang w:val="kk-KZ"/>
        </w:rPr>
        <w:t>зертханал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ық  жұмыс</w:t>
      </w:r>
    </w:p>
    <w:p w14:paraId="1531B6DC" w14:textId="16A3F331" w:rsidR="00DC1FC1" w:rsidRPr="00336032" w:rsidRDefault="00DC1FC1" w:rsidP="00993A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LabVIEW  бағдарламасындағы 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басқару  </w:t>
      </w:r>
      <w:r w:rsidR="00C04362">
        <w:rPr>
          <w:rFonts w:ascii="Times New Roman" w:hAnsi="Times New Roman" w:cs="Times New Roman"/>
          <w:b/>
          <w:sz w:val="28"/>
          <w:szCs w:val="28"/>
          <w:lang w:val="kk-KZ"/>
        </w:rPr>
        <w:t>элемент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тері  </w:t>
      </w:r>
      <w:r w:rsidR="00CA1BCC" w:rsidRPr="00336032">
        <w:rPr>
          <w:rFonts w:ascii="Times New Roman" w:hAnsi="Times New Roman" w:cs="Times New Roman"/>
          <w:b/>
          <w:sz w:val="28"/>
          <w:szCs w:val="28"/>
          <w:lang w:val="kk-KZ"/>
        </w:rPr>
        <w:t>және  көрсеткіштерді (индикаторлар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), арифметикалық  операциялар</w:t>
      </w:r>
      <w:r w:rsidR="00CA1BCC" w:rsidRPr="00336032">
        <w:rPr>
          <w:rFonts w:ascii="Times New Roman" w:hAnsi="Times New Roman" w:cs="Times New Roman"/>
          <w:b/>
          <w:sz w:val="28"/>
          <w:szCs w:val="28"/>
          <w:lang w:val="kk-KZ"/>
        </w:rPr>
        <w:t>ды зерттеу</w:t>
      </w:r>
    </w:p>
    <w:p w14:paraId="2F40D1F1" w14:textId="64FF0DFF" w:rsidR="00DC1FC1" w:rsidRPr="00336032" w:rsidRDefault="00DC1FC1" w:rsidP="00C04362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04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LabVIEW  панелінде</w:t>
      </w:r>
      <w:r w:rsidR="00CA1BC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ріндегі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басқару 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элемент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тері  мен  индикаторларды  орнат</w:t>
      </w:r>
      <w:r w:rsidR="00CA1BC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уды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үйрену.  </w:t>
      </w:r>
      <w:r w:rsidR="00CA1BC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арапайым  арифметикалық  әрекеттерді  бағдарламалау.</w:t>
      </w:r>
    </w:p>
    <w:p w14:paraId="64C2D0FB" w14:textId="4EE94A78" w:rsidR="00DC1FC1" w:rsidRPr="00336032" w:rsidRDefault="00DC1FC1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LabVIEW-де дайын</w:t>
      </w:r>
      <w:r w:rsidR="00CA1BC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далған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A1BC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мысалдардың орналасқан орны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: Exercise\Lab_1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65F1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бум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асындағы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Plus_minus.vi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бағдарламасы.</w:t>
      </w:r>
    </w:p>
    <w:p w14:paraId="20D8237F" w14:textId="0CE6C0B8" w:rsidR="00DC1FC1" w:rsidRPr="00336032" w:rsidRDefault="006B1C60" w:rsidP="00993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C1FC1" w:rsidRPr="00336032">
        <w:rPr>
          <w:rFonts w:ascii="Times New Roman" w:hAnsi="Times New Roman" w:cs="Times New Roman"/>
          <w:b/>
          <w:sz w:val="28"/>
          <w:szCs w:val="28"/>
          <w:lang w:val="kk-KZ"/>
        </w:rPr>
        <w:t>-қадам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04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LabVIEW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C1FC1" w:rsidRPr="00336032">
        <w:rPr>
          <w:rFonts w:ascii="Times New Roman" w:hAnsi="Times New Roman" w:cs="Times New Roman"/>
          <w:b/>
          <w:sz w:val="28"/>
          <w:szCs w:val="28"/>
          <w:lang w:val="kk-KZ"/>
        </w:rPr>
        <w:t>панелін  шақыру</w:t>
      </w:r>
    </w:p>
    <w:p w14:paraId="1ED691B6" w14:textId="15CFE8ED" w:rsidR="00DC1FC1" w:rsidRPr="00336032" w:rsidRDefault="00DC1FC1" w:rsidP="00993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LabVIEW бағдарламасының  жұмыс  істеу  аймағы  екі  панел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>ь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ден  тұрады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D1E6A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(1 –ші сурет)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28A0AD0A" w14:textId="64278B8F" w:rsidR="006B1C60" w:rsidRPr="00336032" w:rsidRDefault="006B1C60" w:rsidP="00993A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Блок Диаграмм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(Block Diagram);</w:t>
      </w:r>
    </w:p>
    <w:p w14:paraId="371B1BC5" w14:textId="77777777" w:rsidR="006B1C60" w:rsidRPr="00336032" w:rsidRDefault="00AD1E6A" w:rsidP="00993A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Беттік</w:t>
      </w:r>
      <w:r w:rsidR="006B1C60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Панель (Front Panel).</w:t>
      </w:r>
    </w:p>
    <w:p w14:paraId="260524D1" w14:textId="77777777" w:rsidR="006B1C60" w:rsidRPr="00336032" w:rsidRDefault="006B1C60" w:rsidP="00993AC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D88D3D" wp14:editId="63AF374C">
            <wp:extent cx="7188200" cy="400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2E02" w14:textId="3197F79D" w:rsidR="00AD1E6A" w:rsidRPr="00336032" w:rsidRDefault="00AD1E6A" w:rsidP="00993A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–ші сурет. LabVIEW бағдарламасының  </w:t>
      </w:r>
      <w:r w:rsidR="0064561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64561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дері</w:t>
      </w:r>
    </w:p>
    <w:p w14:paraId="078BD287" w14:textId="5C21E761" w:rsidR="006B1C60" w:rsidRPr="00336032" w:rsidRDefault="006B1C60" w:rsidP="00C043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C1FC1" w:rsidRPr="00336032">
        <w:rPr>
          <w:rFonts w:ascii="Times New Roman" w:hAnsi="Times New Roman" w:cs="Times New Roman"/>
          <w:b/>
          <w:sz w:val="28"/>
          <w:szCs w:val="28"/>
          <w:lang w:val="kk-KZ"/>
        </w:rPr>
        <w:t>-қадам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04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D3358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  басқару 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элемент</w:t>
      </w:r>
      <w:r w:rsidR="00D3358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тері  мен  индикаторларды  құру.</w:t>
      </w:r>
    </w:p>
    <w:p w14:paraId="1A1849AE" w14:textId="7FDDD4E6" w:rsidR="00D33581" w:rsidRPr="00336032" w:rsidRDefault="00D33581" w:rsidP="00C043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Сандық  мәліметтермен  жұмыс  істеу  үшін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Controls Palette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Басқару Палитрасы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палитрасынан  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ді</w:t>
      </w:r>
      <w:r w:rsidR="00CC58FE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(Front Panel)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456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мәзірін пайдаланып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61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Controls Palette </w:t>
      </w:r>
      <w:r w:rsidR="006456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басқару палитрасын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6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іске  қосамыз:</w:t>
      </w:r>
    </w:p>
    <w:p w14:paraId="30CF5A60" w14:textId="77777777" w:rsidR="006F7A29" w:rsidRPr="00336032" w:rsidRDefault="006F7A29" w:rsidP="00993A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View &gt;&gt; Controls Palette</w:t>
      </w:r>
    </w:p>
    <w:p w14:paraId="1DCAD744" w14:textId="1E5F13F6" w:rsidR="00C34A13" w:rsidRPr="00336032" w:rsidRDefault="00D33581" w:rsidP="00993AC5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Ол  үшін </w:t>
      </w:r>
      <w:r w:rsidR="00CC58FE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меңзе</w:t>
      </w:r>
      <w:r w:rsidR="00D45828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рді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45828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DF61A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курсор</w:t>
      </w:r>
      <w:r w:rsidR="00D45828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View </w:t>
      </w:r>
      <w:r w:rsidR="00AD1E6A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мәзір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індегі 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AD1E6A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(Front Panel)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апарып  </w:t>
      </w:r>
      <w:r w:rsidR="00AD1E6A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="00DF61A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інтуірдің (мыщь)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сол  батырмасын  басамыз. Ашы</w:t>
      </w:r>
      <w:r w:rsidR="00AD1E6A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лған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палитрадан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Controls Palette 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жолын  таңдаймыз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6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(2–ші сурет):</w:t>
      </w:r>
    </w:p>
    <w:p w14:paraId="09B0FCA3" w14:textId="77777777" w:rsidR="00C34A13" w:rsidRPr="00336032" w:rsidRDefault="00C34A13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1" locked="0" layoutInCell="1" allowOverlap="1" wp14:anchorId="53E94C27" wp14:editId="381B6370">
            <wp:simplePos x="0" y="0"/>
            <wp:positionH relativeFrom="column">
              <wp:posOffset>1835785</wp:posOffset>
            </wp:positionH>
            <wp:positionV relativeFrom="paragraph">
              <wp:posOffset>91440</wp:posOffset>
            </wp:positionV>
            <wp:extent cx="3657600" cy="153670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89DC7" w14:textId="77777777" w:rsidR="00C34A13" w:rsidRPr="00336032" w:rsidRDefault="00C34A13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29CDB5" w14:textId="77777777" w:rsidR="00C34A13" w:rsidRPr="00336032" w:rsidRDefault="00C34A13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C5809A" w14:textId="77777777" w:rsidR="00C34A13" w:rsidRPr="00336032" w:rsidRDefault="00C34A13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E38AB5" w14:textId="77777777" w:rsidR="00C34A13" w:rsidRPr="00336032" w:rsidRDefault="00C34A13" w:rsidP="00993AC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4D17C5" w14:textId="408D95BD" w:rsidR="00645616" w:rsidRPr="00336032" w:rsidRDefault="00645616" w:rsidP="00993A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2 –ші сурет.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дің мәзірі</w:t>
      </w:r>
    </w:p>
    <w:p w14:paraId="4F95CE7C" w14:textId="288BAF84" w:rsidR="00D33581" w:rsidRPr="00336032" w:rsidRDefault="00AD1E6A" w:rsidP="00C04362">
      <w:pPr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Панель </w:t>
      </w:r>
      <w:r w:rsidR="00D3358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(Front Panel)</w:t>
      </w:r>
      <w:r w:rsidR="00D3358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–де</w:t>
      </w:r>
      <w:r w:rsidR="003F735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суретте  көрсетілгендей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6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(3–ші сурет)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735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басқару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>элемент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тері  мен  индикаторлар</w:t>
      </w:r>
      <w:r w:rsidR="003F735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бар  </w:t>
      </w:r>
      <w:r w:rsidR="003F735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Controls (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Басқару</w:t>
      </w:r>
      <w:r w:rsidR="003F735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палитрасы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735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пайда  болады</w:t>
      </w:r>
      <w:r w:rsidR="00C34A1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411F56CB" w14:textId="77777777" w:rsidR="00FA32A9" w:rsidRPr="00336032" w:rsidRDefault="00000000" w:rsidP="00993A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DC28F6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6" o:spid="_x0000_s1026" type="#_x0000_t62" style="position:absolute;left:0;text-align:left;margin-left:69.55pt;margin-top:128.35pt;width:141.1pt;height:56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" adj="7056,21391" fillcolor="white [3212]" strokecolor="red" strokeweight="2pt">
            <v:textbox>
              <w:txbxContent>
                <w:p w14:paraId="1DBAF16E" w14:textId="77777777" w:rsidR="006F7A29" w:rsidRPr="006F7A29" w:rsidRDefault="003F7354" w:rsidP="006F7A29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B0F0"/>
                      <w:kern w:val="24"/>
                      <w:sz w:val="36"/>
                      <w:szCs w:val="36"/>
                      <w:lang w:val="kk-KZ"/>
                    </w:rPr>
                    <w:t>Басқару  элементтері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7C04932C">
          <v:shape id="Скругленная прямоугольная выноска 10" o:spid="_x0000_s1027" type="#_x0000_t62" style="position:absolute;left:0;text-align:left;margin-left:271.65pt;margin-top:184.6pt;width:141pt;height:56.6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" adj="7056,21391" fillcolor="white [3212]" strokecolor="red" strokeweight="2pt">
            <v:textbox>
              <w:txbxContent>
                <w:p w14:paraId="77822288" w14:textId="77777777" w:rsidR="006F7A29" w:rsidRPr="003F7354" w:rsidRDefault="003F7354" w:rsidP="006F7A29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B05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B050"/>
                      <w:kern w:val="24"/>
                      <w:sz w:val="36"/>
                      <w:szCs w:val="36"/>
                    </w:rPr>
                    <w:t>Индикатор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B050"/>
                      <w:kern w:val="24"/>
                      <w:sz w:val="36"/>
                      <w:szCs w:val="36"/>
                      <w:lang w:val="kk-KZ"/>
                    </w:rPr>
                    <w:t>лар</w:t>
                  </w:r>
                </w:p>
              </w:txbxContent>
            </v:textbox>
          </v:shape>
        </w:pict>
      </w:r>
      <w:r w:rsidR="00FA32A9" w:rsidRPr="003360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68EEBA1" wp14:editId="43F26803">
            <wp:extent cx="3797300" cy="4521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8B3A" w14:textId="68E9D828" w:rsidR="00645616" w:rsidRPr="00336032" w:rsidRDefault="00645616" w:rsidP="00993A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3 –ші сурет.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Controls (Басқару)  </w:t>
      </w:r>
      <w:r w:rsidR="004D772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палитрасыны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ң элементтері</w:t>
      </w:r>
    </w:p>
    <w:p w14:paraId="555715F9" w14:textId="77777777" w:rsidR="00C34A13" w:rsidRPr="00336032" w:rsidRDefault="008E7DE2" w:rsidP="009B43C7">
      <w:pPr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F7354" w:rsidRPr="00336032">
        <w:rPr>
          <w:rFonts w:ascii="Times New Roman" w:hAnsi="Times New Roman" w:cs="Times New Roman"/>
          <w:b/>
          <w:sz w:val="28"/>
          <w:szCs w:val="28"/>
          <w:lang w:val="kk-KZ"/>
        </w:rPr>
        <w:t>-қадам</w:t>
      </w:r>
      <w:r w:rsidR="000D268A" w:rsidRPr="003360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F735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Басқару  элементтерін  құру:</w:t>
      </w:r>
    </w:p>
    <w:p w14:paraId="08F2CC80" w14:textId="069BB4B1" w:rsidR="00FA32A9" w:rsidRPr="00336032" w:rsidRDefault="003F7354" w:rsidP="009B43C7">
      <w:pPr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Controls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палитрасында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Ctrls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4304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(Numeric Contr</w:t>
      </w:r>
      <w:r w:rsidR="00763E8F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o</w:t>
      </w:r>
      <w:r w:rsidR="00C4304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ls – Сандық Басқару элементтері)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иконкасын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таңдаймыз.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Ctrls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иконкасын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 </w:t>
      </w:r>
      <w:r w:rsidR="00DF61A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меңзер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ді  әкелгенде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763E8F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Controls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ішкі  палитра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763E8F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subpalette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–мәтінде осы жерден бастап </w:t>
      </w:r>
      <w:r w:rsidR="004D772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сабпалитра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ұғымы енгізіледі. Бұл ұғым палитраның ішіндегі төменгі палитра дегенді білдіреді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) ашылады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 жерден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Ctrl</w:t>
      </w:r>
      <w:r w:rsidR="00763E8F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-ды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таңдаймыз (4–ші сурет):</w:t>
      </w:r>
    </w:p>
    <w:p w14:paraId="659BF236" w14:textId="77777777" w:rsidR="00C34A13" w:rsidRPr="00336032" w:rsidRDefault="00C34A13" w:rsidP="00993AC5">
      <w:pPr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2AA7E5CC" w14:textId="77777777" w:rsidR="006F7A29" w:rsidRPr="00336032" w:rsidRDefault="0000000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58D23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172" o:spid="_x0000_s1042" type="#_x0000_t32" style="position:absolute;left:0;text-align:left;margin-left:113.55pt;margin-top:69pt;width:245pt;height:1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" strokecolor="#00b0f0" strokeweight="3pt">
            <v:stroke endarrow="open"/>
          </v:shape>
        </w:pict>
      </w:r>
      <w:r w:rsidR="008E7DE2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4C665" wp14:editId="165C01FC">
            <wp:extent cx="2806700" cy="3797300"/>
            <wp:effectExtent l="0" t="0" r="0" b="0"/>
            <wp:docPr id="7170" name="Рисунок 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DE2" w:rsidRPr="00336032">
        <w:rPr>
          <w:rFonts w:ascii="Times New Roman" w:hAnsi="Times New Roman" w:cs="Times New Roman"/>
          <w:sz w:val="28"/>
          <w:szCs w:val="28"/>
        </w:rPr>
        <w:tab/>
      </w:r>
      <w:r w:rsidR="008E7DE2" w:rsidRPr="00336032">
        <w:rPr>
          <w:rFonts w:ascii="Times New Roman" w:hAnsi="Times New Roman" w:cs="Times New Roman"/>
          <w:sz w:val="28"/>
          <w:szCs w:val="28"/>
        </w:rPr>
        <w:tab/>
      </w:r>
      <w:r w:rsidR="008E7DE2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4EC99" wp14:editId="37B5916F">
            <wp:extent cx="2806700" cy="3797300"/>
            <wp:effectExtent l="0" t="0" r="0" b="0"/>
            <wp:docPr id="7171" name="Рисунок 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79755" w14:textId="3A9771E1" w:rsidR="004D7724" w:rsidRPr="00336032" w:rsidRDefault="004D7724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4 –ші сурет.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Controls (Басқару)  палитрасы</w:t>
      </w:r>
      <w:r w:rsidR="004D482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мен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Controls сабпалитрасы</w:t>
      </w:r>
    </w:p>
    <w:p w14:paraId="37E551A6" w14:textId="601DC52D" w:rsidR="00DE1D14" w:rsidRPr="00336032" w:rsidRDefault="00DE1D14" w:rsidP="00993AC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Controls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сабпалитрасындағы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735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мәліметтерді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Front Panel</w:t>
      </w:r>
      <w:r w:rsidR="004D772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4D772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7724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– ге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орналастыру  үшін,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Ctrl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–дің үстінен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тінтуірдің  сол  батырмасын  басамыз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(5–ші сурет)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Ctrl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аймағы  </w:t>
      </w:r>
      <w:r w:rsidR="004D772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көк  түске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772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боя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лады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(таңдап алынады)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Таңдап алынған элементті (</w:t>
      </w:r>
      <w:r w:rsidR="004D482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4D4821" w:rsidRPr="00336032">
        <w:rPr>
          <w:rFonts w:ascii="Times New Roman" w:hAnsi="Times New Roman" w:cs="Times New Roman"/>
          <w:sz w:val="28"/>
          <w:szCs w:val="28"/>
          <w:lang w:val="kk-KZ"/>
        </w:rPr>
        <w:t>–дің</w:t>
      </w:r>
      <w:r w:rsidR="009B4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кез-келген  жеріне  апар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ып орналастыруға болады. Ол үшін </w:t>
      </w:r>
      <w:r w:rsidR="00DF61A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меңзер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 қалаған жерімізге қойып, </w:t>
      </w:r>
      <w:r w:rsidR="00DF61A4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тінтуірді</w:t>
      </w:r>
      <w:r w:rsidR="004D4821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ң сол жақ батырмасын бір рет түртсе болады.</w:t>
      </w:r>
    </w:p>
    <w:p w14:paraId="737A28DD" w14:textId="77777777" w:rsidR="0001643F" w:rsidRPr="00336032" w:rsidRDefault="0001643F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91FB9" wp14:editId="4C62D239">
            <wp:extent cx="3987800" cy="3378200"/>
            <wp:effectExtent l="0" t="0" r="0" b="0"/>
            <wp:docPr id="7174" name="Рисунок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EA524" w14:textId="05C28214" w:rsidR="004D4821" w:rsidRPr="00336032" w:rsidRDefault="004D4821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5 –ші сурет.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Таңдап алынған элементті (Front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–ге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орналастыру</w:t>
      </w:r>
    </w:p>
    <w:p w14:paraId="05921D7D" w14:textId="150500AF" w:rsidR="007D5463" w:rsidRPr="00336032" w:rsidRDefault="00993AC5" w:rsidP="00993A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Блок Диаграмма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(Block Diagram)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D5463" w:rsidRPr="00336032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9B4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46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таңдап алынған элементтер аталған 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>панель</w:t>
      </w:r>
      <w:r w:rsidR="007D546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дерге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орналастыр</w:t>
      </w:r>
      <w:r w:rsidR="007D546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ыл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ға</w:t>
      </w:r>
      <w:r w:rsidR="007D546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ннан кейін </w:t>
      </w:r>
      <w:r w:rsidR="00284A4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палитралар </w:t>
      </w:r>
      <w:r w:rsidR="00C04362">
        <w:rPr>
          <w:rFonts w:ascii="Times New Roman" w:hAnsi="Times New Roman" w:cs="Times New Roman"/>
          <w:bCs/>
          <w:sz w:val="28"/>
          <w:szCs w:val="28"/>
          <w:lang w:val="kk-KZ"/>
        </w:rPr>
        <w:t>панель</w:t>
      </w:r>
      <w:r w:rsidR="00B004E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дердің  бетінен </w:t>
      </w:r>
      <w:r w:rsidR="007D546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жойылып кетеді. Көп жағдайларда </w:t>
      </w:r>
      <w:r w:rsidR="00284A4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бұл жұмыс істеп отырғанда өте ыңғайсыз.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84A4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Сондықтан </w:t>
      </w:r>
      <w:r w:rsidR="00B004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LabVIEW</w:t>
      </w:r>
      <w:r w:rsidR="00B004E9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-де палитралармен жұмыс жасау ыңғайлылығы үшін </w:t>
      </w:r>
      <w:r w:rsidR="00C04362">
        <w:rPr>
          <w:rFonts w:ascii="Times New Roman" w:hAnsi="Times New Roman" w:cs="Times New Roman"/>
          <w:sz w:val="28"/>
          <w:szCs w:val="28"/>
          <w:lang w:val="kk-KZ"/>
        </w:rPr>
        <w:t>панель</w:t>
      </w:r>
      <w:r w:rsidR="00B004E9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дердегі палитраларды </w:t>
      </w:r>
      <w:r w:rsidR="00C04362">
        <w:rPr>
          <w:rFonts w:ascii="Times New Roman" w:hAnsi="Times New Roman" w:cs="Times New Roman"/>
          <w:sz w:val="28"/>
          <w:szCs w:val="28"/>
          <w:lang w:val="kk-KZ"/>
        </w:rPr>
        <w:t>панель</w:t>
      </w:r>
      <w:r w:rsidR="00B004E9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дердің бетінде қозғалтпай ұстап тұру үшін  </w:t>
      </w:r>
      <w:r w:rsidR="00B004E9" w:rsidRPr="00336032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>Қыстырғыш</w:t>
      </w:r>
      <w:r w:rsidR="00B004E9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режимі қарастырылған.</w:t>
      </w:r>
    </w:p>
    <w:p w14:paraId="5181FBDB" w14:textId="77777777" w:rsidR="00993AC5" w:rsidRPr="00336032" w:rsidRDefault="00993AC5" w:rsidP="00993AC5">
      <w:pPr>
        <w:pStyle w:val="a5"/>
        <w:spacing w:before="0" w:beforeAutospacing="0" w:after="200" w:afterAutospacing="0" w:line="276" w:lineRule="auto"/>
        <w:jc w:val="center"/>
        <w:rPr>
          <w:b/>
          <w:sz w:val="28"/>
          <w:szCs w:val="28"/>
          <w:lang w:val="kk-KZ"/>
        </w:rPr>
      </w:pPr>
      <w:r w:rsidRPr="00336032">
        <w:rPr>
          <w:b/>
          <w:sz w:val="28"/>
          <w:szCs w:val="28"/>
          <w:lang w:val="kk-KZ"/>
        </w:rPr>
        <w:t xml:space="preserve">1.1 ҚОСЫМША - </w:t>
      </w:r>
      <w:r w:rsidRPr="00336032">
        <w:rPr>
          <w:b/>
          <w:bCs/>
          <w:kern w:val="24"/>
          <w:sz w:val="28"/>
          <w:szCs w:val="28"/>
          <w:lang w:val="kk-KZ"/>
        </w:rPr>
        <w:t>ҚЫСТЫРҒЫШ</w:t>
      </w:r>
    </w:p>
    <w:p w14:paraId="02A7EA49" w14:textId="70C3E399" w:rsidR="00993AC5" w:rsidRPr="00336032" w:rsidRDefault="00993AC5" w:rsidP="009B43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>Қыстырғыш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–ты орнату үшін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тінтуірді  аталған элементтің үстіне әкеліп, 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>тышқанның оң жақ батырмасын басамыз. Оны басқанда</w:t>
      </w:r>
      <w:r w:rsidR="009B4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kern w:val="24"/>
          <w:sz w:val="28"/>
          <w:szCs w:val="28"/>
          <w:lang w:val="kk-KZ"/>
        </w:rPr>
        <w:t>Қыстырғыш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аталған палитраны экранда ұстап тұратын болады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D764C0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6–шы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сурет):</w:t>
      </w:r>
    </w:p>
    <w:p w14:paraId="7ED3B14E" w14:textId="77777777" w:rsidR="00993AC5" w:rsidRPr="00336032" w:rsidRDefault="00000000" w:rsidP="00993AC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0627C2A1">
          <v:shape id="_x0000_s1028" type="#_x0000_t62" style="position:absolute;left:0;text-align:left;margin-left:139.55pt;margin-top:7.1pt;width:140pt;height:56.7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" adj="7056,21391" fillcolor="white [3212]" strokecolor="red" strokeweight="2pt">
            <v:path arrowok="t"/>
            <v:textbox>
              <w:txbxContent>
                <w:p w14:paraId="3247321B" w14:textId="77777777" w:rsidR="00993AC5" w:rsidRPr="00114B03" w:rsidRDefault="00993AC5" w:rsidP="00993AC5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14961">
                    <w:rPr>
                      <w:rFonts w:asciiTheme="minorHAnsi" w:hAnsi="Calibri" w:cstheme="minorBidi"/>
                      <w:b/>
                      <w:bCs/>
                      <w:color w:val="00B0F0"/>
                      <w:kern w:val="24"/>
                      <w:sz w:val="40"/>
                      <w:szCs w:val="40"/>
                    </w:rPr>
                    <w:t>Қыстырғыш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625FDF">
          <v:shape id="Прямая со стрелкой 4" o:spid="_x0000_s1041" type="#_x0000_t32" style="position:absolute;left:0;text-align:left;margin-left:72.55pt;margin-top:36.1pt;width:62pt;height:16.3pt;flip:x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" strokecolor="red" strokeweight="3pt">
            <v:stroke endarrow="open"/>
            <o:lock v:ext="edit" shapetype="f"/>
          </v:shape>
        </w:pict>
      </w:r>
      <w:r w:rsidR="00993AC5" w:rsidRPr="003360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04CF7E" wp14:editId="5698FAAD">
            <wp:extent cx="6357945" cy="4203700"/>
            <wp:effectExtent l="0" t="0" r="5080" b="6350"/>
            <wp:docPr id="3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16" cy="42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A4605C9" w14:textId="77777777" w:rsidR="00993AC5" w:rsidRPr="00336032" w:rsidRDefault="00993AC5" w:rsidP="00993AC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6 –шы сурет.Қыстырғыш</w:t>
      </w:r>
    </w:p>
    <w:p w14:paraId="0B58B196" w14:textId="3EA389FC" w:rsidR="00F63E95" w:rsidRPr="00336032" w:rsidRDefault="007E5B9C" w:rsidP="00993A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>–де</w:t>
      </w:r>
      <w:r w:rsidR="009B4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E9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63E9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атты 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басқару элементінің иконкасы</w:t>
      </w:r>
      <w:r w:rsidR="00F63E9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пайда  болады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B004E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7–ші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сурет)</w:t>
      </w:r>
      <w:r w:rsidR="00B004E9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4A1787E" w14:textId="22A15CAE" w:rsidR="00B004E9" w:rsidRPr="00336032" w:rsidRDefault="00B004E9" w:rsidP="00B004E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t>Бұл жерде айнымалылардың атын бірден немесе панельде барлық қажетті элемен</w:t>
      </w:r>
      <w:r w:rsidR="009B43C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терді жинап алғаннан кейін өзгертуге болады. Дәл осындай аймақ автоматты түрде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Блок Диаграммда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Block Diagram)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пайда болады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(8–ші сурет)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1987209" w14:textId="4651300A" w:rsidR="00B611F6" w:rsidRPr="00336032" w:rsidRDefault="00B611F6" w:rsidP="00B611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аймағындағы  жазбаны  өзгерту  үшін  тінтуірдің  сол  жақ батырмасын  екі  рет басамыз.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Numeric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  түске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боялады.  Жаңа  мәліметтерімізді  енгіземіз (Біздің  жағдайда  бұл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әрпі)</w:t>
      </w:r>
      <w:r w:rsidR="009B4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(9–ші сурет).</w:t>
      </w:r>
    </w:p>
    <w:p w14:paraId="705B8B33" w14:textId="77777777" w:rsidR="00B004E9" w:rsidRPr="00336032" w:rsidRDefault="00B004E9" w:rsidP="00993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F80BC2" w14:textId="77777777" w:rsidR="0001643F" w:rsidRPr="00336032" w:rsidRDefault="0000000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45D599E3">
          <v:shape id="Скругленная прямоугольная выноска 9" o:spid="_x0000_s1040" type="#_x0000_t62" style="position:absolute;left:0;text-align:left;margin-left:319.55pt;margin-top:186.8pt;width:176.1pt;height:78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" adj="-7935,-220" fillcolor="white [3212]" strokecolor="red" strokeweight="2pt">
            <v:textbox>
              <w:txbxContent>
                <w:p w14:paraId="479BE18F" w14:textId="77777777" w:rsidR="0001643F" w:rsidRPr="00F63E95" w:rsidRDefault="00F63E95" w:rsidP="0001643F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B0F0"/>
                      <w:kern w:val="24"/>
                      <w:sz w:val="36"/>
                      <w:szCs w:val="36"/>
                      <w:lang w:val="kk-KZ"/>
                    </w:rPr>
                    <w:t>Мәліметтерді  қолмен  енгізу  аймағы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E7D678B">
          <v:shape id="Скругленная прямоугольная выноска 8" o:spid="_x0000_s1029" type="#_x0000_t62" style="position:absolute;left:0;text-align:left;margin-left:278.55pt;margin-top:45.2pt;width:191pt;height:8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" adj="-1258,26668" fillcolor="white [3212]" strokecolor="red" strokeweight="2pt">
            <v:textbox>
              <w:txbxContent>
                <w:p w14:paraId="391CDCE7" w14:textId="77777777" w:rsidR="0001643F" w:rsidRPr="00F63E95" w:rsidRDefault="00F63E95" w:rsidP="0001643F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/>
                      <w:color w:val="00B05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B050"/>
                      <w:kern w:val="24"/>
                      <w:sz w:val="36"/>
                      <w:szCs w:val="36"/>
                      <w:lang w:val="kk-KZ"/>
                    </w:rPr>
                    <w:t>Басқару  элементінің  атауы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BF9FD51">
          <v:shape id="Скругленная прямоугольная выноска 13" o:spid="_x0000_s1030" type="#_x0000_t62" style="position:absolute;left:0;text-align:left;margin-left:7.55pt;margin-top:99.2pt;width:146pt;height:139.8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" adj="30757,13695" fillcolor="white [3212]" strokecolor="red" strokeweight="2pt">
            <v:textbox>
              <w:txbxContent>
                <w:p w14:paraId="5012E790" w14:textId="77777777" w:rsidR="0001643F" w:rsidRPr="00F63E95" w:rsidRDefault="00F63E95" w:rsidP="0001643F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FF000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36"/>
                      <w:szCs w:val="36"/>
                      <w:lang w:val="kk-KZ"/>
                    </w:rPr>
                    <w:t>Сырғытпа  арқылы  мәліметтерді  енгізетін  аймақ</w:t>
                  </w:r>
                </w:p>
              </w:txbxContent>
            </v:textbox>
          </v:shape>
        </w:pict>
      </w:r>
      <w:r w:rsidR="0001643F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7BA48" wp14:editId="6C323C49">
            <wp:extent cx="4279899" cy="3822700"/>
            <wp:effectExtent l="0" t="0" r="6985" b="6350"/>
            <wp:docPr id="6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28" cy="382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0E7B812" w14:textId="33ACD529" w:rsidR="007E5B9C" w:rsidRPr="00336032" w:rsidRDefault="00B611F6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 –ші </w:t>
      </w:r>
      <w:r w:rsidR="007E5B9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сурет.</w:t>
      </w:r>
      <w:r w:rsidR="009B43C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E5B9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Numeric </w:t>
      </w:r>
      <w:r w:rsidR="002A18D0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басқару </w:t>
      </w:r>
      <w:r w:rsidR="007E5B9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элементінің </w:t>
      </w:r>
      <w:r w:rsidR="002A18D0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мәліметтік аймақтары</w:t>
      </w:r>
    </w:p>
    <w:p w14:paraId="548D2C8F" w14:textId="77777777" w:rsidR="0001643F" w:rsidRPr="00336032" w:rsidRDefault="0001643F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FBE72" wp14:editId="4E79F40E">
            <wp:extent cx="4826000" cy="2730500"/>
            <wp:effectExtent l="0" t="0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22" cy="27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6F34641" w14:textId="77777777" w:rsidR="00A47743" w:rsidRPr="00336032" w:rsidRDefault="00B611F6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="00A4774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–ші сурет.Numeric элементінің (Block Diagram) Блок Диаграмма- дағы иконкасы</w:t>
      </w:r>
    </w:p>
    <w:p w14:paraId="7DDB1050" w14:textId="77777777" w:rsidR="0001643F" w:rsidRPr="00336032" w:rsidRDefault="0001643F" w:rsidP="00993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0DD20F" w14:textId="77777777" w:rsidR="0001643F" w:rsidRPr="00336032" w:rsidRDefault="0001643F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4925B" wp14:editId="59BF7BA8">
            <wp:extent cx="2717800" cy="1955800"/>
            <wp:effectExtent l="0" t="0" r="6350" b="6350"/>
            <wp:docPr id="615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00" cy="194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7CAA1" wp14:editId="3A2539DC">
            <wp:extent cx="3073400" cy="1968500"/>
            <wp:effectExtent l="0" t="0" r="0" b="0"/>
            <wp:docPr id="615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71" cy="196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732D" w14:textId="77777777" w:rsidR="0055035F" w:rsidRPr="00336032" w:rsidRDefault="00B611F6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9 –шы</w:t>
      </w:r>
      <w:r w:rsidR="0055035F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сурет.Numeric элементінің атауын өзгерту</w:t>
      </w:r>
    </w:p>
    <w:p w14:paraId="348F4423" w14:textId="64D3B00D" w:rsidR="000F7140" w:rsidRPr="00336032" w:rsidRDefault="000F7140" w:rsidP="00993AC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</w:t>
      </w:r>
      <w:r w:rsidR="00F80F0D" w:rsidRPr="00336032">
        <w:rPr>
          <w:rFonts w:ascii="Times New Roman" w:hAnsi="Times New Roman" w:cs="Times New Roman"/>
          <w:b/>
          <w:sz w:val="28"/>
          <w:szCs w:val="28"/>
          <w:lang w:val="kk-KZ"/>
        </w:rPr>
        <w:t>-қадам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93AA4" w:rsidRPr="00336032">
        <w:rPr>
          <w:rFonts w:ascii="Times New Roman" w:hAnsi="Times New Roman" w:cs="Times New Roman"/>
          <w:b/>
          <w:sz w:val="28"/>
          <w:szCs w:val="28"/>
          <w:lang w:val="kk-KZ"/>
        </w:rPr>
        <w:t>Беттік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693AA4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  индикаторларды  орналасты</w:t>
      </w:r>
      <w:r w:rsidR="00F80F0D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ру.</w:t>
      </w:r>
    </w:p>
    <w:p w14:paraId="7735D4CB" w14:textId="426099FC" w:rsidR="000F7140" w:rsidRPr="00336032" w:rsidRDefault="000F7140" w:rsidP="00993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Controls </w:t>
      </w:r>
      <w:r w:rsidR="00F80F0D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палитрасынан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 Inds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92B9C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(Numeric Indicators – Сандық Индикация элементтері)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80F0D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таңдаймыз.</w:t>
      </w:r>
      <w:r w:rsidR="00692B9C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Тінтуірді </w:t>
      </w:r>
      <w:r w:rsidR="00F80F0D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Num Inds </w:t>
      </w:r>
      <w:r w:rsidR="00F80F0D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батырмасына  әкелгенде, </w:t>
      </w:r>
      <w:r w:rsidR="00F80F0D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Indicators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66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сабпалитрасы пайда  болады (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01466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–шы сурет):</w:t>
      </w:r>
    </w:p>
    <w:p w14:paraId="67316708" w14:textId="77777777" w:rsidR="00014665" w:rsidRPr="00336032" w:rsidRDefault="0000000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298FAD">
          <v:shape id="Прямая со стрелкой 7180" o:spid="_x0000_s1039" type="#_x0000_t32" style="position:absolute;left:0;text-align:left;margin-left:161.55pt;margin-top:77.5pt;width:187pt;height:25pt;flip:y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" strokecolor="#00b050" strokeweight="3pt">
            <v:stroke endarrow="open"/>
          </v:shape>
        </w:pict>
      </w:r>
      <w:r w:rsidR="000F7140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9C91F" wp14:editId="45258BF8">
            <wp:extent cx="2806700" cy="3302000"/>
            <wp:effectExtent l="0" t="0" r="0" b="0"/>
            <wp:docPr id="7178" name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40" w:rsidRPr="00336032">
        <w:rPr>
          <w:rFonts w:ascii="Times New Roman" w:hAnsi="Times New Roman" w:cs="Times New Roman"/>
          <w:sz w:val="28"/>
          <w:szCs w:val="28"/>
        </w:rPr>
        <w:tab/>
      </w:r>
      <w:r w:rsidR="000F7140" w:rsidRPr="00336032">
        <w:rPr>
          <w:rFonts w:ascii="Times New Roman" w:hAnsi="Times New Roman" w:cs="Times New Roman"/>
          <w:sz w:val="28"/>
          <w:szCs w:val="28"/>
        </w:rPr>
        <w:tab/>
      </w:r>
      <w:r w:rsidR="00DB1E71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77D8A" wp14:editId="1F17E5CF">
            <wp:extent cx="2806700" cy="3302000"/>
            <wp:effectExtent l="0" t="0" r="0" b="0"/>
            <wp:docPr id="7181" name="Рисунок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7E56" w14:textId="60F6EA55" w:rsidR="00014665" w:rsidRPr="00336032" w:rsidRDefault="000F714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</w:rPr>
        <w:tab/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="0001466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–шы сурет.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66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Controls (Басқару)  палитрасы мен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66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Indicators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66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сабпалитрасы</w:t>
      </w:r>
    </w:p>
    <w:p w14:paraId="5DDDA0AD" w14:textId="7B88A082" w:rsidR="00C34A13" w:rsidRPr="00336032" w:rsidRDefault="00014665" w:rsidP="00993A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Индикаторларды таңдау дәл басқару элементтерін таңдағандай болады (3–ші қадамды қараңыз)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64F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1–ші</w:t>
      </w:r>
      <w:r w:rsidR="00A64F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A64F1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ші суреттер):</w:t>
      </w:r>
    </w:p>
    <w:p w14:paraId="1A69FB5F" w14:textId="77777777" w:rsidR="002A18D0" w:rsidRPr="00336032" w:rsidRDefault="00000000" w:rsidP="00993AC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72D80565">
          <v:shape id="Скругленная прямоугольная выноска 5" o:spid="_x0000_s1031" type="#_x0000_t62" style="position:absolute;left:0;text-align:left;margin-left:393.55pt;margin-top:28.65pt;width:135.1pt;height:79.8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" adj="-12242,7001" fillcolor="white [3212]" strokecolor="red" strokeweight="2pt">
            <v:textbox>
              <w:txbxContent>
                <w:p w14:paraId="4105AAED" w14:textId="77777777" w:rsidR="006C3177" w:rsidRPr="00C34A13" w:rsidRDefault="00C34A13" w:rsidP="00C34A13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FF000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36"/>
                      <w:szCs w:val="36"/>
                      <w:lang w:val="kk-KZ"/>
                    </w:rPr>
                    <w:t xml:space="preserve">Мәліметтерді  </w:t>
                  </w:r>
                  <w:r w:rsidR="002A18D0"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36"/>
                      <w:szCs w:val="36"/>
                      <w:lang w:val="kk-KZ"/>
                    </w:rPr>
                    <w:t>көрсету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  <w:sz w:val="36"/>
                      <w:szCs w:val="36"/>
                      <w:lang w:val="kk-KZ"/>
                    </w:rPr>
                    <w:t xml:space="preserve"> аймағы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453F3AB">
          <v:shape id="Скругленная прямоугольная выноска 7" o:spid="_x0000_s1032" type="#_x0000_t62" style="position:absolute;left:0;text-align:left;margin-left:37.55pt;margin-top:-.35pt;width:166.75pt;height:108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" adj="29066,6524" fillcolor="white [3212]" strokecolor="red" strokeweight="2pt">
            <v:textbox>
              <w:txbxContent>
                <w:p w14:paraId="3854BEFA" w14:textId="77777777" w:rsidR="006C3177" w:rsidRPr="00C34A13" w:rsidRDefault="00C34A13" w:rsidP="006C3177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B0F0"/>
                      <w:kern w:val="24"/>
                      <w:sz w:val="36"/>
                      <w:szCs w:val="36"/>
                      <w:lang w:val="kk-KZ"/>
                    </w:rPr>
                    <w:t>Мәліметтердің  атауын  көрсету  аймағы</w:t>
                  </w:r>
                </w:p>
              </w:txbxContent>
            </v:textbox>
          </v:shape>
        </w:pict>
      </w:r>
      <w:r w:rsidR="002A18D0" w:rsidRPr="003360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B7CA41" wp14:editId="3CD6DF01">
            <wp:extent cx="1828800" cy="1155700"/>
            <wp:effectExtent l="0" t="0" r="0" b="6350"/>
            <wp:docPr id="7184" name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1BEA" w14:textId="77777777" w:rsidR="002A18D0" w:rsidRPr="00336032" w:rsidRDefault="002A18D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84C6E3" w14:textId="43828F11" w:rsidR="002A18D0" w:rsidRPr="00336032" w:rsidRDefault="002A18D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сурет.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Numeric индикаторының мәліметтік аймақтары</w:t>
      </w:r>
    </w:p>
    <w:p w14:paraId="07CEB514" w14:textId="77777777" w:rsidR="00DB1E71" w:rsidRPr="00336032" w:rsidRDefault="00DB1E71" w:rsidP="00993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35F678" wp14:editId="233D098D">
            <wp:extent cx="2870200" cy="2616200"/>
            <wp:effectExtent l="0" t="0" r="6350" b="0"/>
            <wp:docPr id="7182" name="Рисунок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177" w:rsidRPr="00336032">
        <w:rPr>
          <w:rFonts w:ascii="Times New Roman" w:hAnsi="Times New Roman" w:cs="Times New Roman"/>
          <w:sz w:val="28"/>
          <w:szCs w:val="28"/>
        </w:rPr>
        <w:tab/>
      </w:r>
      <w:r w:rsidR="006C3177" w:rsidRPr="00336032">
        <w:rPr>
          <w:rFonts w:ascii="Times New Roman" w:hAnsi="Times New Roman" w:cs="Times New Roman"/>
          <w:sz w:val="28"/>
          <w:szCs w:val="28"/>
        </w:rPr>
        <w:tab/>
      </w: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42349" wp14:editId="6EEAA925">
            <wp:extent cx="3213100" cy="2578100"/>
            <wp:effectExtent l="0" t="0" r="635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861A" w14:textId="02B75220" w:rsidR="00A64F16" w:rsidRPr="00336032" w:rsidRDefault="00A64F16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–ші сурет.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Numeric индикаторын (Front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ге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орналастыру</w:t>
      </w:r>
    </w:p>
    <w:p w14:paraId="0EF65204" w14:textId="77777777" w:rsidR="00B611F6" w:rsidRPr="00336032" w:rsidRDefault="00B611F6" w:rsidP="00B611F6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</w:pPr>
    </w:p>
    <w:p w14:paraId="1AB50A45" w14:textId="77777777" w:rsidR="003D7C26" w:rsidRPr="00336032" w:rsidRDefault="00B611F6" w:rsidP="00B611F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 w:eastAsia="ru-RU"/>
        </w:rPr>
        <w:t>Тапсырма</w:t>
      </w:r>
    </w:p>
    <w:p w14:paraId="2E57AFFE" w14:textId="4DD64C06" w:rsidR="006C3177" w:rsidRPr="00336032" w:rsidRDefault="00567986" w:rsidP="00993AC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Арифметикалық  амалдар  үшін  виртуалдық  құрылғыларды</w:t>
      </w:r>
      <w:r w:rsidR="000749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(ВҚ,  ВП -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Виртуальн</w:t>
      </w:r>
      <w:r w:rsidR="000749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ый прибор, VI – Virtual </w:t>
      </w:r>
      <w:r w:rsidR="00AD3B91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I</w:t>
      </w:r>
      <w:r w:rsidR="000749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nstruments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) құру</w:t>
      </w:r>
    </w:p>
    <w:p w14:paraId="75075C37" w14:textId="312F5714" w:rsidR="00943695" w:rsidRPr="00336032" w:rsidRDefault="0074656A" w:rsidP="00993A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49E9" w:rsidRPr="00336032">
        <w:rPr>
          <w:rFonts w:ascii="Times New Roman" w:hAnsi="Times New Roman" w:cs="Times New Roman"/>
          <w:sz w:val="28"/>
          <w:szCs w:val="28"/>
          <w:lang w:val="kk-KZ"/>
        </w:rPr>
        <w:t>a және b  сандарын  арифметикалық қ</w:t>
      </w:r>
      <w:r w:rsidR="00943695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осу </w:t>
      </w:r>
      <w:r w:rsidR="000749E9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және алу амалдары </w:t>
      </w:r>
      <w:r w:rsidR="00943695" w:rsidRPr="00336032">
        <w:rPr>
          <w:rFonts w:ascii="Times New Roman" w:hAnsi="Times New Roman" w:cs="Times New Roman"/>
          <w:sz w:val="28"/>
          <w:szCs w:val="28"/>
          <w:lang w:val="kk-KZ"/>
        </w:rPr>
        <w:t>және  индикатор</w:t>
      </w:r>
      <w:r w:rsidR="00D92984" w:rsidRPr="0033603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43695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а  </w:t>
      </w:r>
      <w:r w:rsidR="00D92984" w:rsidRPr="00336032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175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2984" w:rsidRPr="00336032">
        <w:rPr>
          <w:rFonts w:ascii="Times New Roman" w:hAnsi="Times New Roman" w:cs="Times New Roman"/>
          <w:sz w:val="28"/>
          <w:szCs w:val="28"/>
          <w:lang w:val="kk-KZ"/>
        </w:rPr>
        <w:t>қосындысы мен  алындысын шығару</w:t>
      </w:r>
      <w:r w:rsidR="003D7C26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үшін ВҚ  құрастыру</w:t>
      </w:r>
      <w:r w:rsidR="00D92984" w:rsidRPr="003360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69ABFB" w14:textId="5181B318" w:rsidR="003D7C26" w:rsidRPr="00336032" w:rsidRDefault="00B611F6" w:rsidP="00993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3D7C2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–ш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3D7C2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суретте алынған басқару элементінен 1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3D7C2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–ші суретте алынған индикация элементінен көшірме</w:t>
      </w:r>
      <w:r w:rsidR="00853CD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лер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алып,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3A4C" w:rsidRPr="00336032">
        <w:rPr>
          <w:rFonts w:ascii="Times New Roman" w:hAnsi="Times New Roman" w:cs="Times New Roman"/>
          <w:sz w:val="28"/>
          <w:szCs w:val="28"/>
          <w:lang w:val="kk-KZ"/>
        </w:rPr>
        <w:t>процес</w:t>
      </w:r>
      <w:r w:rsidR="00853CD3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терді автоматизациялауға болады. Ол үшін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Edit &gt;&gt; Copy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(Редакциялау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&gt;&gt;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Көшіру) </w:t>
      </w:r>
      <w:r w:rsidR="00853CD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Edit &gt;&gt;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Paste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(Редакциялау &gt;&gt;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Қою)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амалдарын пайдалануға болады. Керекті  батырмалар  </w:t>
      </w:r>
      <w:r w:rsidR="00853CD3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Edit (Редакциялау)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3CD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мәзірінде  орналасқан (1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853CD3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ші сурет):</w:t>
      </w:r>
    </w:p>
    <w:p w14:paraId="0EF79BB8" w14:textId="77777777" w:rsidR="003D7C26" w:rsidRPr="00336032" w:rsidRDefault="003D7C26" w:rsidP="00993A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7D392" wp14:editId="192C6DDF">
            <wp:extent cx="6152515" cy="3014345"/>
            <wp:effectExtent l="0" t="0" r="635" b="0"/>
            <wp:docPr id="8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C1DAC06" w14:textId="77C091A0" w:rsidR="00853CD3" w:rsidRPr="00336032" w:rsidRDefault="00853CD3" w:rsidP="00993AC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–ші сурет.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Edit &gt;&gt; Copy (Редакциялау &gt;&gt; Көшіру) амалын орындау</w:t>
      </w:r>
    </w:p>
    <w:p w14:paraId="295D3547" w14:textId="594E4A1E" w:rsidR="0062049F" w:rsidRPr="00336032" w:rsidRDefault="00853CD3" w:rsidP="00993A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Осы амалдарды қолданып,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– де 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келесідей кескіндер қоямыз (1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ші сурет):</w:t>
      </w:r>
    </w:p>
    <w:p w14:paraId="77D1A920" w14:textId="77777777" w:rsidR="006C3177" w:rsidRPr="00336032" w:rsidRDefault="00AA19CA" w:rsidP="00993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7FB1B8" wp14:editId="35D1B20B">
            <wp:extent cx="6769100" cy="2501900"/>
            <wp:effectExtent l="0" t="0" r="0" b="0"/>
            <wp:docPr id="81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1" cy="25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23A4" w14:textId="319FA30F" w:rsidR="0062049F" w:rsidRPr="00336032" w:rsidRDefault="00C96225" w:rsidP="00993A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–ші сурет.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Қосу және алу амалдары үшін басқару мен индикатор элементтері </w:t>
      </w:r>
    </w:p>
    <w:p w14:paraId="072E1D87" w14:textId="5A460F9F" w:rsidR="0001643F" w:rsidRPr="00336032" w:rsidRDefault="001A203A" w:rsidP="00175F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ҚОСУ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АЗАЙТУ 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операцияларын  орындау  үшін, алдымен 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Functions (Ф</w:t>
      </w:r>
      <w:r w:rsidR="00C96225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ункциялар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палитрасына  өту  керек.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Бұл  келесі  әрекеттер  арқылы  жүзеге  асады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–ші сурет):</w:t>
      </w:r>
    </w:p>
    <w:p w14:paraId="0F2F7A72" w14:textId="77777777" w:rsidR="00AD1644" w:rsidRPr="00336032" w:rsidRDefault="00AD1644" w:rsidP="00993AC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View &gt;&gt; Functions &gt;&gt; Mathematics &gt;&gt; Numeric</w:t>
      </w:r>
    </w:p>
    <w:p w14:paraId="2B7915F2" w14:textId="77777777" w:rsidR="00AD1644" w:rsidRPr="00336032" w:rsidRDefault="00000000" w:rsidP="00993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8A80D70">
          <v:shape id="_x0000_s1038" type="#_x0000_t32" style="position:absolute;left:0;text-align:left;margin-left:142.55pt;margin-top:182pt;width:184pt;height:76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" strokecolor="red" strokeweight="3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218596D">
          <v:shape id="Прямая со стрелкой 12" o:spid="_x0000_s1037" type="#_x0000_t32" style="position:absolute;left:0;text-align:left;margin-left:137.55pt;margin-top:128pt;width:163.5pt;height:42.5pt;flip:x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" strokecolor="red" strokeweight="3pt">
            <v:stroke endarrow="open"/>
          </v:shape>
        </w:pict>
      </w:r>
      <w:r w:rsidR="00AD1644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B9F56" wp14:editId="438C8015">
            <wp:extent cx="7188200" cy="4521200"/>
            <wp:effectExtent l="0" t="0" r="0" b="0"/>
            <wp:docPr id="7187" name="Рисунок 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B709" w14:textId="77777777" w:rsidR="001A203A" w:rsidRPr="00336032" w:rsidRDefault="00C96225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–ші сурет.Математикалық амалдардың Numeric сабпалитрасы</w:t>
      </w:r>
    </w:p>
    <w:p w14:paraId="76B9B11A" w14:textId="77777777" w:rsidR="00AD1644" w:rsidRPr="00336032" w:rsidRDefault="00AD1644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CC34AC" w14:textId="361C6FE4" w:rsidR="001A203A" w:rsidRPr="00336032" w:rsidRDefault="001A203A" w:rsidP="00993AC5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Осы  жерде  </w:t>
      </w:r>
      <w:r w:rsidR="00FE16ED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Numeric 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сабпалитрасынан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E16ED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арифметикалық  операцияларды  таңдаймыз</w:t>
      </w:r>
      <w:r w:rsidR="00175FD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C96225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сурет):</w:t>
      </w:r>
    </w:p>
    <w:p w14:paraId="510D78A2" w14:textId="77777777" w:rsidR="00AD1644" w:rsidRPr="00336032" w:rsidRDefault="002C72C7" w:rsidP="00993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A774E" wp14:editId="125F9E5D">
            <wp:extent cx="6223000" cy="4584700"/>
            <wp:effectExtent l="0" t="0" r="6350" b="6350"/>
            <wp:docPr id="102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08" cy="458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CA01" w14:textId="40C2D0AC" w:rsidR="00FE16ED" w:rsidRPr="00336032" w:rsidRDefault="00C96225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сурет.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Қосу және алу амалдарын орындайтын</w:t>
      </w:r>
      <w:r w:rsidR="00175F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виртуалдық  құрылғының (ВҚ) сұлбасы</w:t>
      </w:r>
    </w:p>
    <w:p w14:paraId="1A27321A" w14:textId="6BB16BE9" w:rsidR="00FE16ED" w:rsidRPr="00336032" w:rsidRDefault="00C96225" w:rsidP="00993A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t>Енді  қадамдық  режимде  мысал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>ды  тексереміз.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Қадамдық  режимге  өту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 үшін  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төменгі суретте көрсетілген л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>ампа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ның батырмас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 басамыз.</w:t>
      </w:r>
      <w:r w:rsidR="00175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>Лампа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  жан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E16ED" w:rsidRPr="003360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175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қадамдық  режимге </w:t>
      </w:r>
      <w:r w:rsidR="002B14CE">
        <w:rPr>
          <w:rFonts w:ascii="Times New Roman" w:hAnsi="Times New Roman" w:cs="Times New Roman"/>
          <w:sz w:val="28"/>
          <w:szCs w:val="28"/>
          <w:lang w:val="kk-KZ"/>
        </w:rPr>
        <w:t>кет</w:t>
      </w:r>
      <w:r w:rsidR="00C07E9B" w:rsidRPr="00336032">
        <w:rPr>
          <w:rFonts w:ascii="Times New Roman" w:hAnsi="Times New Roman" w:cs="Times New Roman"/>
          <w:sz w:val="28"/>
          <w:szCs w:val="28"/>
          <w:lang w:val="kk-KZ"/>
        </w:rPr>
        <w:t>кенімізді білдіреді.  Сұлбаны іске қосу үшін</w:t>
      </w:r>
      <w:r w:rsidR="00175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6ED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Run</w:t>
      </w:r>
      <w:r w:rsidR="00175F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E16ED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батырмасы</w:t>
      </w:r>
      <w:r w:rsidR="00C07E9B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н басып, сол</w:t>
      </w:r>
      <w:r w:rsidR="00FE16ED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 т</w:t>
      </w:r>
      <w:r w:rsidR="00C07E9B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апсырманы  орындауға  жіберем</w:t>
      </w:r>
      <w:r w:rsidR="002B14CE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C07E9B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з (1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7 – ші</w:t>
      </w:r>
      <w:r w:rsidR="00C07E9B"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сурет):</w:t>
      </w:r>
    </w:p>
    <w:p w14:paraId="6CB9C996" w14:textId="77777777" w:rsidR="00C96225" w:rsidRPr="00336032" w:rsidRDefault="00000000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94B2402">
          <v:shape id="_x0000_s1036" type="#_x0000_t32" style="position:absolute;left:0;text-align:left;margin-left:82.55pt;margin-top:94.75pt;width:81pt;height:39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" strokecolor="red" strokeweight="3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2B16136">
          <v:shape id="Скругленная прямоугольная выноска 4" o:spid="_x0000_s1033" type="#_x0000_t62" style="position:absolute;left:0;text-align:left;margin-left:428.55pt;margin-top:14.4pt;width:141pt;height:90.3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" adj="7056,21391" fillcolor="white [3212]" strokecolor="red" strokeweight="2pt">
            <v:textbox>
              <w:txbxContent>
                <w:p w14:paraId="7D7ECCB5" w14:textId="77777777" w:rsidR="002C72C7" w:rsidRPr="00FE16ED" w:rsidRDefault="00FE16ED" w:rsidP="002C72C7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Theme="minorHAnsi" w:hAnsi="Calibri" w:cstheme="minorBidi"/>
                      <w:b/>
                      <w:color w:val="FF0000"/>
                      <w:kern w:val="24"/>
                      <w:sz w:val="36"/>
                      <w:szCs w:val="36"/>
                      <w:lang w:val="kk-KZ"/>
                    </w:rPr>
                    <w:t>Қадамдық  режимді  іске  қосу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9EB23AA">
          <v:shape id="_x0000_s1035" type="#_x0000_t32" style="position:absolute;left:0;text-align:left;margin-left:314.55pt;margin-top:73.25pt;width:105pt;height:42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" strokecolor="red" strokeweight="3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CC422CC">
          <v:shape id="_x0000_s1034" type="#_x0000_t62" style="position:absolute;left:0;text-align:left;margin-left:4.55pt;margin-top:4.75pt;width:86pt;height:90.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" adj="7056,21391" fillcolor="white [3212]" strokecolor="red" strokeweight="2pt">
            <v:textbox>
              <w:txbxContent>
                <w:p w14:paraId="441C13AF" w14:textId="77777777" w:rsidR="002C72C7" w:rsidRPr="002C72C7" w:rsidRDefault="00C07E9B" w:rsidP="002C72C7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B050"/>
                      <w:sz w:val="36"/>
                      <w:szCs w:val="36"/>
                    </w:rPr>
                  </w:pPr>
                  <w:r w:rsidRPr="00FE16ED">
                    <w:rPr>
                      <w:b/>
                      <w:bCs/>
                      <w:color w:val="FF0000"/>
                      <w:sz w:val="28"/>
                      <w:szCs w:val="28"/>
                      <w:lang w:val="kk-KZ"/>
                    </w:rPr>
                    <w:t>Run</w:t>
                  </w:r>
                </w:p>
              </w:txbxContent>
            </v:textbox>
          </v:shape>
        </w:pict>
      </w:r>
      <w:r w:rsidR="00C96225"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7D7A2" wp14:editId="5F982E6D">
            <wp:extent cx="4775200" cy="2006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77DE6" w14:textId="1085C1AF" w:rsidR="00C07E9B" w:rsidRPr="00336032" w:rsidRDefault="00C07E9B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сурет.</w:t>
      </w:r>
      <w:r w:rsidR="002B14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Қадамдық  режим</w:t>
      </w:r>
    </w:p>
    <w:p w14:paraId="3925A484" w14:textId="77777777" w:rsidR="00C07E9B" w:rsidRPr="00336032" w:rsidRDefault="00C07E9B" w:rsidP="00993AC5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74252C20" w14:textId="568254DA" w:rsidR="00C07E9B" w:rsidRPr="00336032" w:rsidRDefault="00C07E9B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Қадамдық  режимдегі  қосу  және  азайту  мәндерінің  блок–</w:t>
      </w:r>
      <w:r w:rsidR="00175FD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36032">
        <w:rPr>
          <w:rFonts w:ascii="Times New Roman" w:hAnsi="Times New Roman" w:cs="Times New Roman"/>
          <w:sz w:val="28"/>
          <w:szCs w:val="28"/>
          <w:lang w:val="kk-KZ"/>
        </w:rPr>
        <w:t xml:space="preserve">иаграммалары 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(1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>–ші және 1</w:t>
      </w:r>
      <w:r w:rsidR="00B611F6" w:rsidRPr="00336032">
        <w:rPr>
          <w:rFonts w:ascii="Times New Roman" w:hAnsi="Times New Roman" w:cs="Times New Roman"/>
          <w:bCs/>
          <w:sz w:val="28"/>
          <w:szCs w:val="28"/>
          <w:lang w:val="kk-KZ"/>
        </w:rPr>
        <w:t>9 – шы</w:t>
      </w:r>
      <w:r w:rsidRPr="003360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суреттер):</w:t>
      </w:r>
    </w:p>
    <w:p w14:paraId="511AAF1A" w14:textId="77777777" w:rsidR="002C72C7" w:rsidRPr="00336032" w:rsidRDefault="002C72C7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FDDC" wp14:editId="07CCE134">
            <wp:extent cx="4762500" cy="3873500"/>
            <wp:effectExtent l="0" t="0" r="0" b="0"/>
            <wp:docPr id="7190" name="Рисунок 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4C72" w14:textId="5D1A6E05" w:rsidR="00C07E9B" w:rsidRPr="00336032" w:rsidRDefault="00C07E9B" w:rsidP="00993A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–ші сурет.</w:t>
      </w:r>
      <w:r w:rsidR="002B14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3A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(Block Diagram) Блок Диаграмма – дағы </w:t>
      </w:r>
      <w:r w:rsidR="000D3AE9" w:rsidRPr="0033603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36032">
        <w:rPr>
          <w:rFonts w:ascii="Times New Roman" w:hAnsi="Times New Roman" w:cs="Times New Roman"/>
          <w:b/>
          <w:sz w:val="28"/>
          <w:szCs w:val="28"/>
          <w:lang w:val="kk-KZ"/>
        </w:rPr>
        <w:t>адамдық  режим</w:t>
      </w:r>
      <w:r w:rsidR="000D3AE9" w:rsidRPr="00336032">
        <w:rPr>
          <w:rFonts w:ascii="Times New Roman" w:hAnsi="Times New Roman" w:cs="Times New Roman"/>
          <w:b/>
          <w:sz w:val="28"/>
          <w:szCs w:val="28"/>
          <w:lang w:val="kk-KZ"/>
        </w:rPr>
        <w:t>нің сұлбасы</w:t>
      </w:r>
    </w:p>
    <w:p w14:paraId="5DCD5647" w14:textId="77777777" w:rsidR="002C72C7" w:rsidRPr="00336032" w:rsidRDefault="002C72C7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83A2B" wp14:editId="3D0C58E4">
            <wp:extent cx="3327400" cy="2336800"/>
            <wp:effectExtent l="0" t="0" r="6350" b="6350"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973C9B8" w14:textId="23022EDC" w:rsidR="00C07E9B" w:rsidRPr="00336032" w:rsidRDefault="00C07E9B" w:rsidP="00993AC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–ш</w:t>
      </w:r>
      <w:r w:rsidR="00B611F6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сурет.</w:t>
      </w:r>
      <w:r w:rsidR="002B14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3A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(Front Panel) Беттік </w:t>
      </w:r>
      <w:r w:rsidR="00C04362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Панель</w:t>
      </w:r>
      <w:r w:rsidR="000D3AE9" w:rsidRPr="00336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3AE9" w:rsidRPr="00336032">
        <w:rPr>
          <w:rFonts w:ascii="Times New Roman" w:hAnsi="Times New Roman" w:cs="Times New Roman"/>
          <w:b/>
          <w:sz w:val="28"/>
          <w:szCs w:val="28"/>
          <w:lang w:val="kk-KZ"/>
        </w:rPr>
        <w:t>– дегі</w:t>
      </w:r>
      <w:r w:rsidR="002B14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3AE9" w:rsidRPr="00336032">
        <w:rPr>
          <w:rFonts w:ascii="Times New Roman" w:hAnsi="Times New Roman" w:cs="Times New Roman"/>
          <w:b/>
          <w:sz w:val="28"/>
          <w:szCs w:val="28"/>
          <w:lang w:val="kk-KZ"/>
        </w:rPr>
        <w:t>қадамдық  режимнің сұлбасы</w:t>
      </w:r>
    </w:p>
    <w:p w14:paraId="5A0E6F35" w14:textId="77777777" w:rsidR="00C07E9B" w:rsidRPr="00336032" w:rsidRDefault="00C07E9B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CD3C83" w14:textId="77777777" w:rsidR="002C72C7" w:rsidRPr="00336032" w:rsidRDefault="002C72C7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975BE3" w14:textId="77777777" w:rsidR="002C72C7" w:rsidRPr="00336032" w:rsidRDefault="002C72C7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ACD553" w14:textId="77777777" w:rsidR="002C72C7" w:rsidRPr="00336032" w:rsidRDefault="002C72C7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80C465" w14:textId="77777777" w:rsidR="002A4AC9" w:rsidRPr="00336032" w:rsidRDefault="002A4AC9" w:rsidP="00993A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FB181B" w14:textId="77777777" w:rsidR="000344D6" w:rsidRPr="00336032" w:rsidRDefault="000344D6" w:rsidP="00993A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44D6" w:rsidRPr="00336032" w:rsidSect="00812CF6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CF6"/>
    <w:rsid w:val="00014665"/>
    <w:rsid w:val="0001643F"/>
    <w:rsid w:val="000344D6"/>
    <w:rsid w:val="00050968"/>
    <w:rsid w:val="000749E9"/>
    <w:rsid w:val="000D268A"/>
    <w:rsid w:val="000D3AE9"/>
    <w:rsid w:val="000F7140"/>
    <w:rsid w:val="00175FD5"/>
    <w:rsid w:val="001A203A"/>
    <w:rsid w:val="001A7C5C"/>
    <w:rsid w:val="001C2E0E"/>
    <w:rsid w:val="00201ABE"/>
    <w:rsid w:val="00257A68"/>
    <w:rsid w:val="00284A49"/>
    <w:rsid w:val="00293482"/>
    <w:rsid w:val="002A18D0"/>
    <w:rsid w:val="002A4AC9"/>
    <w:rsid w:val="002B14CE"/>
    <w:rsid w:val="002C72C7"/>
    <w:rsid w:val="002F4F7B"/>
    <w:rsid w:val="00336032"/>
    <w:rsid w:val="003D1452"/>
    <w:rsid w:val="003D7C26"/>
    <w:rsid w:val="003F7354"/>
    <w:rsid w:val="004348F7"/>
    <w:rsid w:val="004A0FA2"/>
    <w:rsid w:val="004D4821"/>
    <w:rsid w:val="004D7724"/>
    <w:rsid w:val="0055035F"/>
    <w:rsid w:val="00567986"/>
    <w:rsid w:val="0062049F"/>
    <w:rsid w:val="00645616"/>
    <w:rsid w:val="00692B9C"/>
    <w:rsid w:val="00693AA4"/>
    <w:rsid w:val="006B1C60"/>
    <w:rsid w:val="006C3177"/>
    <w:rsid w:val="006F7A29"/>
    <w:rsid w:val="0074656A"/>
    <w:rsid w:val="00763E8F"/>
    <w:rsid w:val="007B590B"/>
    <w:rsid w:val="007D5463"/>
    <w:rsid w:val="007E5B9C"/>
    <w:rsid w:val="00812CF6"/>
    <w:rsid w:val="00814FB8"/>
    <w:rsid w:val="00853CD3"/>
    <w:rsid w:val="0087701E"/>
    <w:rsid w:val="008E7DE2"/>
    <w:rsid w:val="00931BBE"/>
    <w:rsid w:val="00943695"/>
    <w:rsid w:val="0096417D"/>
    <w:rsid w:val="0098226F"/>
    <w:rsid w:val="00993AC5"/>
    <w:rsid w:val="00996E5B"/>
    <w:rsid w:val="009B43C7"/>
    <w:rsid w:val="009F4C9F"/>
    <w:rsid w:val="00A21C39"/>
    <w:rsid w:val="00A30FBF"/>
    <w:rsid w:val="00A47743"/>
    <w:rsid w:val="00A64F16"/>
    <w:rsid w:val="00A7039C"/>
    <w:rsid w:val="00A82CF9"/>
    <w:rsid w:val="00AA06CF"/>
    <w:rsid w:val="00AA19CA"/>
    <w:rsid w:val="00AA7025"/>
    <w:rsid w:val="00AD1644"/>
    <w:rsid w:val="00AD1E6A"/>
    <w:rsid w:val="00AD3B91"/>
    <w:rsid w:val="00B004E9"/>
    <w:rsid w:val="00B33A4C"/>
    <w:rsid w:val="00B611F6"/>
    <w:rsid w:val="00B65F13"/>
    <w:rsid w:val="00BA3F10"/>
    <w:rsid w:val="00BE6099"/>
    <w:rsid w:val="00C04362"/>
    <w:rsid w:val="00C07E9B"/>
    <w:rsid w:val="00C1204E"/>
    <w:rsid w:val="00C34A13"/>
    <w:rsid w:val="00C43045"/>
    <w:rsid w:val="00C96225"/>
    <w:rsid w:val="00CA1BCC"/>
    <w:rsid w:val="00CA536A"/>
    <w:rsid w:val="00CC58FE"/>
    <w:rsid w:val="00D33581"/>
    <w:rsid w:val="00D45828"/>
    <w:rsid w:val="00D764C0"/>
    <w:rsid w:val="00D92984"/>
    <w:rsid w:val="00DB1E71"/>
    <w:rsid w:val="00DC1FC1"/>
    <w:rsid w:val="00DE1D14"/>
    <w:rsid w:val="00DF61A4"/>
    <w:rsid w:val="00F12506"/>
    <w:rsid w:val="00F63E95"/>
    <w:rsid w:val="00F77922"/>
    <w:rsid w:val="00F80F0D"/>
    <w:rsid w:val="00FA32A9"/>
    <w:rsid w:val="00FE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allout" idref="#Скругленная прямоугольная выноска 6"/>
        <o:r id="V:Rule2" type="callout" idref="#Скругленная прямоугольная выноска 10"/>
        <o:r id="V:Rule3" type="callout" idref="#_x0000_s1028"/>
        <o:r id="V:Rule4" type="callout" idref="#Скругленная прямоугольная выноска 9"/>
        <o:r id="V:Rule5" type="callout" idref="#Скругленная прямоугольная выноска 8"/>
        <o:r id="V:Rule6" type="callout" idref="#Скругленная прямоугольная выноска 13"/>
        <o:r id="V:Rule7" type="callout" idref="#Скругленная прямоугольная выноска 5"/>
        <o:r id="V:Rule8" type="callout" idref="#Скругленная прямоугольная выноска 7"/>
        <o:r id="V:Rule9" type="callout" idref="#Скругленная прямоугольная выноска 4"/>
        <o:r id="V:Rule10" type="callout" idref="#_x0000_s1034"/>
        <o:r id="V:Rule11" type="connector" idref="#Прямая со стрелкой 7172"/>
        <o:r id="V:Rule12" type="connector" idref="#Прямая со стрелкой 4"/>
        <o:r id="V:Rule13" type="connector" idref="#Прямая со стрелкой 12"/>
        <o:r id="V:Rule14" type="connector" idref="#_x0000_s1038"/>
        <o:r id="V:Rule15" type="connector" idref="#_x0000_s1035"/>
        <o:r id="V:Rule16" type="connector" idref="#Прямая со стрелкой 7180"/>
        <o:r id="V:Rule17" type="connector" idref="#_x0000_s1036"/>
      </o:rules>
    </o:shapelayout>
  </w:shapeDefaults>
  <w:decimalSymbol w:val=","/>
  <w:listSeparator w:val=";"/>
  <w14:docId w14:val="19F9C667"/>
  <w15:docId w15:val="{07178E50-C9EC-43FA-9718-4BD178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79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9FC5-0D9D-4934-97BD-7F8EC476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ЕНУ-01</dc:creator>
  <cp:lastModifiedBy>Tolganay Kaltay</cp:lastModifiedBy>
  <cp:revision>3</cp:revision>
  <dcterms:created xsi:type="dcterms:W3CDTF">2017-09-26T11:51:00Z</dcterms:created>
  <dcterms:modified xsi:type="dcterms:W3CDTF">2022-09-04T13:15:00Z</dcterms:modified>
</cp:coreProperties>
</file>